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59E6" w14:textId="77777777" w:rsidR="00EC735E" w:rsidRDefault="00A35B42" w:rsidP="00954AA3">
      <w:pPr>
        <w:pStyle w:val="Bodytext20"/>
        <w:shd w:val="clear" w:color="auto" w:fill="auto"/>
        <w:ind w:left="5240"/>
      </w:pPr>
      <w:r>
        <w:rPr>
          <w:rStyle w:val="Bodytext21"/>
        </w:rPr>
        <w:t>PATVIRTINTA</w:t>
      </w:r>
    </w:p>
    <w:p w14:paraId="78AFAAF8" w14:textId="26F90F8F" w:rsidR="00713107" w:rsidRPr="00713107" w:rsidRDefault="00713107" w:rsidP="00713107">
      <w:pPr>
        <w:ind w:left="5245"/>
        <w:jc w:val="both"/>
        <w:rPr>
          <w:rFonts w:ascii="Times New Roman" w:hAnsi="Times New Roman" w:cs="Times New Roman"/>
        </w:rPr>
      </w:pPr>
      <w:r w:rsidRPr="00713107">
        <w:rPr>
          <w:rFonts w:ascii="Times New Roman" w:hAnsi="Times New Roman" w:cs="Times New Roman"/>
        </w:rPr>
        <w:t>Vilniaus miesto apylinkės teismo</w:t>
      </w:r>
    </w:p>
    <w:p w14:paraId="063EDA21" w14:textId="0B19516B" w:rsidR="00713107" w:rsidRPr="00713107" w:rsidRDefault="00713107" w:rsidP="00713107">
      <w:pPr>
        <w:ind w:left="5245" w:hanging="142"/>
        <w:jc w:val="both"/>
        <w:rPr>
          <w:rFonts w:ascii="Times New Roman" w:hAnsi="Times New Roman" w:cs="Times New Roman"/>
        </w:rPr>
      </w:pPr>
      <w:r w:rsidRPr="00713107">
        <w:rPr>
          <w:rFonts w:ascii="Times New Roman" w:hAnsi="Times New Roman" w:cs="Times New Roman"/>
        </w:rPr>
        <w:t xml:space="preserve">  </w:t>
      </w:r>
      <w:r w:rsidR="004152C1">
        <w:rPr>
          <w:rFonts w:ascii="Times New Roman" w:hAnsi="Times New Roman" w:cs="Times New Roman"/>
        </w:rPr>
        <w:t xml:space="preserve"> </w:t>
      </w:r>
      <w:r w:rsidRPr="00713107">
        <w:rPr>
          <w:rFonts w:ascii="Times New Roman" w:hAnsi="Times New Roman" w:cs="Times New Roman"/>
        </w:rPr>
        <w:t>kanclerio 2023 m. rugsėjo</w:t>
      </w:r>
      <w:r w:rsidR="001244F2">
        <w:rPr>
          <w:rFonts w:ascii="Times New Roman" w:hAnsi="Times New Roman" w:cs="Times New Roman"/>
        </w:rPr>
        <w:t xml:space="preserve"> 28 </w:t>
      </w:r>
      <w:r w:rsidRPr="00713107">
        <w:rPr>
          <w:rFonts w:ascii="Times New Roman" w:hAnsi="Times New Roman" w:cs="Times New Roman"/>
        </w:rPr>
        <w:t xml:space="preserve">d. </w:t>
      </w:r>
    </w:p>
    <w:p w14:paraId="3442E0C2" w14:textId="2C7DE77C" w:rsidR="00713107" w:rsidRPr="00713107" w:rsidRDefault="00713107" w:rsidP="00713107">
      <w:pPr>
        <w:tabs>
          <w:tab w:val="left" w:pos="5370"/>
        </w:tabs>
        <w:ind w:left="5245"/>
        <w:rPr>
          <w:rFonts w:ascii="Times New Roman" w:hAnsi="Times New Roman" w:cs="Times New Roman"/>
        </w:rPr>
      </w:pPr>
      <w:r w:rsidRPr="00713107">
        <w:rPr>
          <w:rFonts w:ascii="Times New Roman" w:hAnsi="Times New Roman" w:cs="Times New Roman"/>
        </w:rPr>
        <w:t>įsakym</w:t>
      </w:r>
      <w:r w:rsidR="004152C1">
        <w:rPr>
          <w:rFonts w:ascii="Times New Roman" w:hAnsi="Times New Roman" w:cs="Times New Roman"/>
        </w:rPr>
        <w:t>u</w:t>
      </w:r>
      <w:r w:rsidRPr="00713107">
        <w:rPr>
          <w:rFonts w:ascii="Times New Roman" w:hAnsi="Times New Roman" w:cs="Times New Roman"/>
        </w:rPr>
        <w:t xml:space="preserve"> Nr. V-</w:t>
      </w:r>
      <w:r w:rsidR="001244F2">
        <w:rPr>
          <w:rFonts w:ascii="Times New Roman" w:hAnsi="Times New Roman" w:cs="Times New Roman"/>
        </w:rPr>
        <w:t>254-2023</w:t>
      </w:r>
      <w:r w:rsidRPr="00713107">
        <w:rPr>
          <w:rFonts w:ascii="Times New Roman" w:hAnsi="Times New Roman" w:cs="Times New Roman"/>
        </w:rPr>
        <w:t xml:space="preserve">       </w:t>
      </w:r>
    </w:p>
    <w:p w14:paraId="04B531DF" w14:textId="77777777" w:rsidR="00713107" w:rsidRPr="005A6A61" w:rsidRDefault="00713107" w:rsidP="005A6A61">
      <w:pPr>
        <w:pStyle w:val="Bodytext20"/>
        <w:shd w:val="clear" w:color="auto" w:fill="auto"/>
        <w:ind w:left="5240"/>
      </w:pPr>
    </w:p>
    <w:p w14:paraId="3646DEC0" w14:textId="77777777" w:rsidR="00032A7F" w:rsidRDefault="00032A7F" w:rsidP="00954AA3">
      <w:pPr>
        <w:pStyle w:val="Bodytext20"/>
        <w:shd w:val="clear" w:color="auto" w:fill="auto"/>
        <w:ind w:left="5240"/>
      </w:pPr>
    </w:p>
    <w:p w14:paraId="57DC4211" w14:textId="003DD4BC" w:rsidR="00EC735E" w:rsidRDefault="00A35B42" w:rsidP="00B0633D">
      <w:pPr>
        <w:pStyle w:val="Heading10"/>
        <w:shd w:val="clear" w:color="auto" w:fill="auto"/>
        <w:spacing w:before="0" w:after="238" w:line="240" w:lineRule="exact"/>
        <w:jc w:val="center"/>
      </w:pPr>
      <w:bookmarkStart w:id="0" w:name="bookmark0"/>
      <w:r>
        <w:rPr>
          <w:rStyle w:val="Heading11"/>
          <w:b/>
          <w:bCs/>
        </w:rPr>
        <w:t xml:space="preserve">VILNIAUS MIESTO APYLINKĖS TEISMO </w:t>
      </w:r>
      <w:r w:rsidR="00B0633D">
        <w:rPr>
          <w:rStyle w:val="Heading11"/>
          <w:b/>
          <w:bCs/>
        </w:rPr>
        <w:t>INFOMACINIŲ TECHNOLOGIJŲ</w:t>
      </w:r>
      <w:r>
        <w:rPr>
          <w:rStyle w:val="Heading11"/>
          <w:b/>
          <w:bCs/>
        </w:rPr>
        <w:t xml:space="preserve"> SKYRIAUS NUOSTATAI</w:t>
      </w:r>
      <w:bookmarkEnd w:id="0"/>
    </w:p>
    <w:p w14:paraId="37DF699B" w14:textId="77777777" w:rsidR="00674E0D" w:rsidRDefault="00674E0D" w:rsidP="00674E0D">
      <w:pPr>
        <w:pStyle w:val="Heading10"/>
        <w:shd w:val="clear" w:color="auto" w:fill="auto"/>
        <w:tabs>
          <w:tab w:val="left" w:pos="4034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1" w:name="bookmark1"/>
      <w:r>
        <w:rPr>
          <w:rStyle w:val="Heading11"/>
          <w:b/>
          <w:bCs/>
        </w:rPr>
        <w:t>I SKYRIUS</w:t>
      </w:r>
    </w:p>
    <w:p w14:paraId="10E33A93" w14:textId="77777777" w:rsidR="00EC735E" w:rsidRDefault="00A35B42" w:rsidP="00674E0D">
      <w:pPr>
        <w:pStyle w:val="Heading10"/>
        <w:shd w:val="clear" w:color="auto" w:fill="auto"/>
        <w:tabs>
          <w:tab w:val="left" w:pos="4034"/>
        </w:tabs>
        <w:spacing w:before="0" w:after="225" w:line="240" w:lineRule="exact"/>
        <w:jc w:val="center"/>
      </w:pPr>
      <w:r>
        <w:rPr>
          <w:rStyle w:val="Heading11"/>
          <w:b/>
          <w:bCs/>
        </w:rPr>
        <w:t>BENDROSIOS NUOSTATOS</w:t>
      </w:r>
      <w:bookmarkEnd w:id="1"/>
    </w:p>
    <w:p w14:paraId="784AD604" w14:textId="42CA0F67" w:rsidR="00EC735E" w:rsidRDefault="00A35B42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</w:tabs>
        <w:spacing w:line="274" w:lineRule="exact"/>
        <w:ind w:firstLine="851"/>
        <w:jc w:val="both"/>
      </w:pPr>
      <w:r>
        <w:rPr>
          <w:rStyle w:val="Bodytext21"/>
        </w:rPr>
        <w:t>Vilniaus miesto apylinkės teismo</w:t>
      </w:r>
      <w:r w:rsidR="00B0633D">
        <w:rPr>
          <w:rStyle w:val="Bodytext21"/>
        </w:rPr>
        <w:t xml:space="preserve"> Informacinių technologijų</w:t>
      </w:r>
      <w:r>
        <w:rPr>
          <w:rStyle w:val="Bodytext21"/>
        </w:rPr>
        <w:t xml:space="preserve"> skyriaus </w:t>
      </w:r>
      <w:r w:rsidR="00B0633D">
        <w:rPr>
          <w:rStyle w:val="Bodytext21"/>
        </w:rPr>
        <w:t xml:space="preserve">(toliau – Informacinių technologijų skyrius) </w:t>
      </w:r>
      <w:r>
        <w:rPr>
          <w:rStyle w:val="Bodytext21"/>
        </w:rPr>
        <w:t xml:space="preserve">veiklos nuostatai nustato </w:t>
      </w:r>
      <w:r w:rsidR="00B0633D">
        <w:rPr>
          <w:rStyle w:val="Bodytext21"/>
        </w:rPr>
        <w:t xml:space="preserve">Informacinių technologijų </w:t>
      </w:r>
      <w:r>
        <w:rPr>
          <w:rStyle w:val="Bodytext21"/>
        </w:rPr>
        <w:t>uždavinius, funkcijas, teises ir veiklos organizavimą.</w:t>
      </w:r>
    </w:p>
    <w:p w14:paraId="6A0155A1" w14:textId="3EF40D91" w:rsidR="00EC735E" w:rsidRDefault="00B0633D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  <w:tab w:val="left" w:pos="1303"/>
        </w:tabs>
        <w:spacing w:line="269" w:lineRule="exact"/>
        <w:ind w:firstLine="851"/>
        <w:jc w:val="both"/>
      </w:pPr>
      <w:r>
        <w:rPr>
          <w:rStyle w:val="Bodytext21"/>
        </w:rPr>
        <w:t>Informacinių technologijų</w:t>
      </w:r>
      <w:r w:rsidR="00A35B42">
        <w:rPr>
          <w:rStyle w:val="Bodytext21"/>
        </w:rPr>
        <w:t xml:space="preserve"> skyrius yra </w:t>
      </w:r>
      <w:r>
        <w:rPr>
          <w:rStyle w:val="Bodytext21"/>
        </w:rPr>
        <w:t>Vilniaus miesto apylinkės teismo (toliau – Teismas)</w:t>
      </w:r>
      <w:r w:rsidR="00A35B42">
        <w:rPr>
          <w:rStyle w:val="Bodytext21"/>
        </w:rPr>
        <w:t xml:space="preserve"> struktūrinis padalinys, kurį sudaro darbuotojai, dirbantys pagal darbo sutartis: </w:t>
      </w:r>
      <w:r>
        <w:rPr>
          <w:rStyle w:val="Bodytext21"/>
        </w:rPr>
        <w:t>Informacinių technologijų s</w:t>
      </w:r>
      <w:r w:rsidR="00A35B42">
        <w:rPr>
          <w:rStyle w:val="Bodytext21"/>
        </w:rPr>
        <w:t xml:space="preserve">kyriaus vedėjas, </w:t>
      </w:r>
      <w:r>
        <w:rPr>
          <w:rStyle w:val="Bodytext21"/>
        </w:rPr>
        <w:t>Informacinių technologijų skyriaus</w:t>
      </w:r>
      <w:r w:rsidRPr="00713107">
        <w:rPr>
          <w:rStyle w:val="Bodytext21"/>
        </w:rPr>
        <w:t xml:space="preserve"> </w:t>
      </w:r>
      <w:r w:rsidR="00EB2F78" w:rsidRPr="00713107">
        <w:rPr>
          <w:rStyle w:val="Bodytext21"/>
        </w:rPr>
        <w:t>patarėjas, vyriausiasis specialistas – informatikas i</w:t>
      </w:r>
      <w:r w:rsidR="001522F0">
        <w:rPr>
          <w:rStyle w:val="Bodytext21"/>
        </w:rPr>
        <w:t xml:space="preserve">r specialistas - </w:t>
      </w:r>
      <w:r w:rsidR="00EB2F78" w:rsidRPr="00713107">
        <w:rPr>
          <w:rStyle w:val="Bodytext21"/>
        </w:rPr>
        <w:t>informatikas</w:t>
      </w:r>
      <w:r w:rsidR="00A35B42" w:rsidRPr="00713107">
        <w:rPr>
          <w:rStyle w:val="Bodytext21"/>
        </w:rPr>
        <w:t>.</w:t>
      </w:r>
      <w:r w:rsidR="00C131BD">
        <w:rPr>
          <w:rStyle w:val="Bodytext21"/>
        </w:rPr>
        <w:t xml:space="preserve"> </w:t>
      </w:r>
      <w:r>
        <w:rPr>
          <w:rStyle w:val="Bodytext21"/>
        </w:rPr>
        <w:t xml:space="preserve">Informacinių technologijų skyriaus </w:t>
      </w:r>
      <w:r w:rsidR="00C131BD">
        <w:rPr>
          <w:rStyle w:val="Bodytext21"/>
        </w:rPr>
        <w:t>tiesiogiai pavaldus teismo kancleriui.</w:t>
      </w:r>
    </w:p>
    <w:p w14:paraId="503EFD32" w14:textId="6502B4C2" w:rsidR="00EC735E" w:rsidRDefault="00B0633D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</w:tabs>
        <w:spacing w:after="327" w:line="274" w:lineRule="exact"/>
        <w:ind w:firstLine="851"/>
        <w:jc w:val="both"/>
      </w:pPr>
      <w:r>
        <w:rPr>
          <w:rStyle w:val="Bodytext21"/>
        </w:rPr>
        <w:t>Informacinių technologijų skyrius</w:t>
      </w:r>
      <w:r w:rsidR="00A35B42">
        <w:rPr>
          <w:rStyle w:val="Bodytext21"/>
        </w:rPr>
        <w:t xml:space="preserve"> savo veikloje vadovaujasi Lietuvos Respublikos Konstitucija, Europos Sąjungos teisės aktais, Lietuvos Respublikos įstatymais, Lietuvos Respublikos Vyriausybės nutarimais, kitais teisės aktais, teismo pirmininko įsakymais, patvarkymais, teismo darbo reglamentu</w:t>
      </w:r>
      <w:r w:rsidR="00D06C0B">
        <w:rPr>
          <w:rStyle w:val="Bodytext21"/>
        </w:rPr>
        <w:t>,</w:t>
      </w:r>
      <w:r w:rsidR="00A35B42">
        <w:rPr>
          <w:rStyle w:val="Bodytext21"/>
        </w:rPr>
        <w:t xml:space="preserve"> Teismo nuostatais ir šiais nuostatais.</w:t>
      </w:r>
    </w:p>
    <w:p w14:paraId="1B843CBC" w14:textId="77777777" w:rsidR="00674E0D" w:rsidRDefault="00674E0D" w:rsidP="00674E0D">
      <w:pPr>
        <w:pStyle w:val="Heading10"/>
        <w:shd w:val="clear" w:color="auto" w:fill="auto"/>
        <w:tabs>
          <w:tab w:val="left" w:pos="4454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2" w:name="bookmark2"/>
      <w:r>
        <w:rPr>
          <w:rStyle w:val="Heading11"/>
          <w:b/>
          <w:bCs/>
        </w:rPr>
        <w:t xml:space="preserve">II </w:t>
      </w:r>
      <w:r w:rsidR="00A35B42">
        <w:rPr>
          <w:rStyle w:val="Heading11"/>
          <w:b/>
          <w:bCs/>
        </w:rPr>
        <w:t>SKYRIAUS</w:t>
      </w:r>
    </w:p>
    <w:p w14:paraId="3B1ABC68" w14:textId="3937AB4E" w:rsidR="00EC735E" w:rsidRDefault="00B0633D" w:rsidP="00674E0D">
      <w:pPr>
        <w:pStyle w:val="Heading10"/>
        <w:shd w:val="clear" w:color="auto" w:fill="auto"/>
        <w:tabs>
          <w:tab w:val="left" w:pos="4454"/>
        </w:tabs>
        <w:spacing w:before="0" w:after="219" w:line="240" w:lineRule="exact"/>
        <w:jc w:val="center"/>
      </w:pPr>
      <w:r>
        <w:rPr>
          <w:rStyle w:val="Heading11"/>
          <w:b/>
          <w:bCs/>
        </w:rPr>
        <w:t xml:space="preserve">INFOMACINIŲ TECHNOLOGIJŲ SKYRIAUS </w:t>
      </w:r>
      <w:r w:rsidR="00A35B42">
        <w:rPr>
          <w:rStyle w:val="Heading11"/>
          <w:b/>
          <w:bCs/>
        </w:rPr>
        <w:t>TIKSLAI</w:t>
      </w:r>
      <w:bookmarkEnd w:id="2"/>
    </w:p>
    <w:p w14:paraId="0BBABFE5" w14:textId="013A9B05" w:rsidR="00EC735E" w:rsidRDefault="00B0633D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  <w:tab w:val="left" w:pos="1303"/>
        </w:tabs>
        <w:spacing w:line="269" w:lineRule="exact"/>
        <w:ind w:firstLine="851"/>
        <w:jc w:val="both"/>
        <w:rPr>
          <w:rStyle w:val="Bodytext21"/>
        </w:rPr>
      </w:pPr>
      <w:r>
        <w:rPr>
          <w:rStyle w:val="Bodytext21"/>
        </w:rPr>
        <w:t xml:space="preserve">Informacinių technologijų skyriaus </w:t>
      </w:r>
      <w:r w:rsidR="00A35B42">
        <w:rPr>
          <w:rStyle w:val="Bodytext21"/>
        </w:rPr>
        <w:t xml:space="preserve">tikslai - užtikrinti kokybišką ir nepertraukiamą </w:t>
      </w:r>
      <w:r>
        <w:rPr>
          <w:rStyle w:val="Bodytext21"/>
        </w:rPr>
        <w:t>T</w:t>
      </w:r>
      <w:r w:rsidR="00A35B42">
        <w:rPr>
          <w:rStyle w:val="Bodytext21"/>
        </w:rPr>
        <w:t>eismo informacinių sistemų darbą bei kompiuterinės bei kito</w:t>
      </w:r>
      <w:r w:rsidR="00032A7F">
        <w:rPr>
          <w:rStyle w:val="Bodytext21"/>
        </w:rPr>
        <w:t>s</w:t>
      </w:r>
      <w:r w:rsidR="00A35B42">
        <w:rPr>
          <w:rStyle w:val="Bodytext21"/>
        </w:rPr>
        <w:t xml:space="preserve"> technikos ir ryšio priemonių įrangos veikimą.</w:t>
      </w:r>
    </w:p>
    <w:p w14:paraId="16606D11" w14:textId="77777777" w:rsidR="00032A7F" w:rsidRDefault="00032A7F" w:rsidP="00032A7F">
      <w:pPr>
        <w:pStyle w:val="Bodytext20"/>
        <w:shd w:val="clear" w:color="auto" w:fill="auto"/>
        <w:tabs>
          <w:tab w:val="left" w:pos="1303"/>
        </w:tabs>
        <w:spacing w:line="269" w:lineRule="exact"/>
        <w:ind w:left="600"/>
        <w:jc w:val="both"/>
      </w:pPr>
    </w:p>
    <w:p w14:paraId="0C44D37C" w14:textId="77777777" w:rsidR="00674E0D" w:rsidRDefault="00674E0D" w:rsidP="00674E0D">
      <w:pPr>
        <w:pStyle w:val="Heading10"/>
        <w:shd w:val="clear" w:color="auto" w:fill="auto"/>
        <w:tabs>
          <w:tab w:val="left" w:pos="3310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3" w:name="bookmark3"/>
      <w:r>
        <w:rPr>
          <w:rStyle w:val="Heading11"/>
          <w:b/>
          <w:bCs/>
        </w:rPr>
        <w:t>III SKYRIUS</w:t>
      </w:r>
    </w:p>
    <w:p w14:paraId="4771F943" w14:textId="31B84543" w:rsidR="00EC735E" w:rsidRDefault="00B0633D" w:rsidP="00674E0D">
      <w:pPr>
        <w:pStyle w:val="Heading10"/>
        <w:shd w:val="clear" w:color="auto" w:fill="auto"/>
        <w:tabs>
          <w:tab w:val="left" w:pos="3310"/>
        </w:tabs>
        <w:spacing w:before="0" w:after="215" w:line="240" w:lineRule="exact"/>
        <w:jc w:val="center"/>
      </w:pPr>
      <w:r>
        <w:rPr>
          <w:rStyle w:val="Heading11"/>
          <w:b/>
          <w:bCs/>
        </w:rPr>
        <w:t>INFOMACINIŲ TECHNOLOGIJŲ SKYRIAUS</w:t>
      </w:r>
      <w:r w:rsidR="00A35B42">
        <w:rPr>
          <w:rStyle w:val="Heading11"/>
          <w:b/>
          <w:bCs/>
        </w:rPr>
        <w:t xml:space="preserve"> UŽDAVINIAI IR FUNKCIJOS</w:t>
      </w:r>
      <w:bookmarkEnd w:id="3"/>
    </w:p>
    <w:p w14:paraId="7A746889" w14:textId="723A3F94" w:rsidR="00EC735E" w:rsidRDefault="00A35B42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</w:tabs>
        <w:spacing w:line="274" w:lineRule="exact"/>
        <w:ind w:firstLine="851"/>
        <w:jc w:val="both"/>
      </w:pPr>
      <w:r>
        <w:rPr>
          <w:rStyle w:val="Bodytext21"/>
        </w:rPr>
        <w:t xml:space="preserve">Pagrindiniai </w:t>
      </w:r>
      <w:r w:rsidR="00B0633D">
        <w:rPr>
          <w:rStyle w:val="Bodytext21"/>
        </w:rPr>
        <w:t>Informacinių technologijų skyriaus</w:t>
      </w:r>
      <w:r>
        <w:rPr>
          <w:rStyle w:val="Bodytext21"/>
        </w:rPr>
        <w:t xml:space="preserve"> uždaviniai yra:</w:t>
      </w:r>
    </w:p>
    <w:p w14:paraId="5EDB50DF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276"/>
        </w:tabs>
        <w:spacing w:line="274" w:lineRule="exact"/>
        <w:ind w:firstLine="851"/>
        <w:jc w:val="both"/>
      </w:pPr>
      <w:r>
        <w:rPr>
          <w:rStyle w:val="Bodytext21"/>
        </w:rPr>
        <w:t>užtikrinti kokybišką ir nepertraukiamą kompiuterinės bei kitos technikos ir ryšio priemonių infrastruktūros eksploatavimą;</w:t>
      </w:r>
    </w:p>
    <w:p w14:paraId="1EBA53A7" w14:textId="60F42B1E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 xml:space="preserve">koordinuoti </w:t>
      </w:r>
      <w:r w:rsidR="00B0633D">
        <w:rPr>
          <w:rStyle w:val="Bodytext21"/>
        </w:rPr>
        <w:t>T</w:t>
      </w:r>
      <w:r>
        <w:rPr>
          <w:rStyle w:val="Bodytext21"/>
        </w:rPr>
        <w:t>eismo vidinių elektroninių duomenų, sukauptų lokaliose bazėse archyvavimą ir saugojimą;</w:t>
      </w:r>
    </w:p>
    <w:p w14:paraId="6D2802EF" w14:textId="7E92E174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>užtikrinti tinkamą informacinės sistemos elektroninės informacijos fizinę ir elektroninę saugą</w:t>
      </w:r>
      <w:r w:rsidR="00B0633D">
        <w:rPr>
          <w:rStyle w:val="Bodytext21"/>
        </w:rPr>
        <w:t>;</w:t>
      </w:r>
    </w:p>
    <w:p w14:paraId="33057FCA" w14:textId="291F1922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64" w:lineRule="exact"/>
        <w:ind w:firstLine="851"/>
        <w:jc w:val="both"/>
      </w:pPr>
      <w:r>
        <w:rPr>
          <w:rStyle w:val="Bodytext21"/>
        </w:rPr>
        <w:t>užtikrinti teismo tvarkomų registrų, informacinių sistemų bei duomenų bazių valdymą ir tvarkymą</w:t>
      </w:r>
      <w:r w:rsidR="00B0633D">
        <w:rPr>
          <w:rStyle w:val="Bodytext21"/>
        </w:rPr>
        <w:t>;</w:t>
      </w:r>
    </w:p>
    <w:p w14:paraId="750430B0" w14:textId="3C3ADC26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 xml:space="preserve">koordinuoti </w:t>
      </w:r>
      <w:r w:rsidR="00B0633D">
        <w:rPr>
          <w:rStyle w:val="Bodytext21"/>
        </w:rPr>
        <w:t>T</w:t>
      </w:r>
      <w:r>
        <w:rPr>
          <w:rStyle w:val="Bodytext21"/>
        </w:rPr>
        <w:t>eismo informacinių technologijų diegimą, informacinių sistemų projektavimą ir plėtrą</w:t>
      </w:r>
      <w:r w:rsidR="00B0633D">
        <w:rPr>
          <w:rStyle w:val="Bodytext21"/>
        </w:rPr>
        <w:t>;</w:t>
      </w:r>
    </w:p>
    <w:p w14:paraId="3CCCB4A4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>koordinuoti ir kontroliuoti bendrojo naudojimo duomenų bazių kūrimą ir tvarkymą, užtikrinant juose tvarkomų duomenų apsaugą.</w:t>
      </w:r>
    </w:p>
    <w:p w14:paraId="143AD637" w14:textId="5A03B14B" w:rsidR="00EC735E" w:rsidRDefault="00B0633D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>Informacinių technologijų skyrius</w:t>
      </w:r>
      <w:r w:rsidR="00A35B42">
        <w:rPr>
          <w:rStyle w:val="Bodytext21"/>
        </w:rPr>
        <w:t>, vykdydamas jam pavestus uždavinius, atlieka šias funkcijas:</w:t>
      </w:r>
    </w:p>
    <w:p w14:paraId="3038BF44" w14:textId="7D573FF1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 xml:space="preserve">inicijuoja visų prekių, paslaugų, darbų pirkimą, susijusių su </w:t>
      </w:r>
      <w:r w:rsidR="00B0633D">
        <w:rPr>
          <w:rStyle w:val="Bodytext21"/>
        </w:rPr>
        <w:t>T</w:t>
      </w:r>
      <w:r>
        <w:rPr>
          <w:rStyle w:val="Bodytext21"/>
        </w:rPr>
        <w:t>eismo internetinio puslapio aptarnavimu, kompiuterine, dauginimo technika bei jos priežiūra, programine įranga ir jos eksploatacija, rengia technines specifikacijas;</w:t>
      </w:r>
    </w:p>
    <w:p w14:paraId="0C0E71E4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lastRenderedPageBreak/>
        <w:t>vykdo viešųjų pirkimų organizatoriaus ir iniciatoriaus funkcijas, susijusias su informacinėmis sistemomis, dalyvauja vykdant mažos vertės pirkimus.</w:t>
      </w:r>
    </w:p>
    <w:p w14:paraId="2133F7AB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>užtikrina informacinės sistemos duomenų saugą;</w:t>
      </w:r>
    </w:p>
    <w:p w14:paraId="61B12BAB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03"/>
        </w:tabs>
        <w:spacing w:line="274" w:lineRule="exact"/>
        <w:ind w:firstLine="851"/>
        <w:jc w:val="both"/>
      </w:pPr>
      <w:r>
        <w:rPr>
          <w:rStyle w:val="Bodytext21"/>
        </w:rPr>
        <w:t xml:space="preserve">organizuoja </w:t>
      </w:r>
      <w:r w:rsidR="0025002C">
        <w:rPr>
          <w:rStyle w:val="Bodytext21"/>
        </w:rPr>
        <w:t>l</w:t>
      </w:r>
      <w:r>
        <w:rPr>
          <w:rStyle w:val="Bodytext21"/>
        </w:rPr>
        <w:t>okalios sistemos kokybišką ir nepertraukiamą veikimą;</w:t>
      </w:r>
    </w:p>
    <w:p w14:paraId="64E52313" w14:textId="1BE24BF6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40" w:lineRule="exact"/>
        <w:ind w:firstLine="851"/>
        <w:jc w:val="both"/>
      </w:pPr>
      <w:r w:rsidRPr="00954AA3">
        <w:rPr>
          <w:rStyle w:val="Bodytext21"/>
          <w:rFonts w:eastAsia="DejaVu Sans"/>
        </w:rPr>
        <w:t>prižiūri teismo kompiuterinių serverius ir serverių patalpas;</w:t>
      </w:r>
      <w:r w:rsidR="0025002C">
        <w:rPr>
          <w:rStyle w:val="Bodytext21"/>
          <w:rFonts w:eastAsia="DejaVu Sans"/>
        </w:rPr>
        <w:t xml:space="preserve"> </w:t>
      </w:r>
      <w:r>
        <w:rPr>
          <w:rStyle w:val="Bodytext21"/>
        </w:rPr>
        <w:t xml:space="preserve">prižiūri </w:t>
      </w:r>
      <w:r w:rsidR="00B0633D">
        <w:rPr>
          <w:rStyle w:val="Bodytext21"/>
        </w:rPr>
        <w:t>T</w:t>
      </w:r>
      <w:r>
        <w:rPr>
          <w:rStyle w:val="Bodytext21"/>
        </w:rPr>
        <w:t>eismo kompiuterinių serverius ir serverių patalpas;</w:t>
      </w:r>
    </w:p>
    <w:p w14:paraId="457F7594" w14:textId="45046756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317"/>
        </w:tabs>
        <w:spacing w:line="240" w:lineRule="exact"/>
        <w:ind w:firstLine="851"/>
        <w:jc w:val="both"/>
      </w:pPr>
      <w:r>
        <w:rPr>
          <w:rStyle w:val="Bodytext21"/>
        </w:rPr>
        <w:t xml:space="preserve">administruoja </w:t>
      </w:r>
      <w:r w:rsidR="00B0633D">
        <w:rPr>
          <w:rStyle w:val="Bodytext21"/>
        </w:rPr>
        <w:t>T</w:t>
      </w:r>
      <w:r>
        <w:rPr>
          <w:rStyle w:val="Bodytext21"/>
        </w:rPr>
        <w:t>eismo kompiuterių tinklo naudotojus ir išteklius Active Directory sistemoje;</w:t>
      </w:r>
    </w:p>
    <w:p w14:paraId="45CE9B43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317"/>
        </w:tabs>
        <w:spacing w:line="250" w:lineRule="exact"/>
        <w:ind w:firstLine="851"/>
        <w:jc w:val="both"/>
      </w:pPr>
      <w:r>
        <w:rPr>
          <w:rStyle w:val="Bodytext21"/>
        </w:rPr>
        <w:t>užtikrina LITEKO sistemos naudotojų galimybę dirbti su sistema, informacinės sistemos bei jos įrenginių veikimą ir saugumą;</w:t>
      </w:r>
    </w:p>
    <w:p w14:paraId="222733C8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317"/>
        </w:tabs>
        <w:spacing w:line="245" w:lineRule="exact"/>
        <w:ind w:firstLine="851"/>
        <w:jc w:val="both"/>
      </w:pPr>
      <w:r>
        <w:rPr>
          <w:rStyle w:val="Bodytext21"/>
        </w:rPr>
        <w:t>teikia praktinę ir metodinę pagalbą LITEKO informacinės sistemos vartotojams darbo su sistema klausimais;</w:t>
      </w:r>
    </w:p>
    <w:p w14:paraId="54FA3C59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317"/>
        </w:tabs>
        <w:spacing w:line="240" w:lineRule="exact"/>
        <w:ind w:firstLine="851"/>
        <w:jc w:val="both"/>
      </w:pPr>
      <w:r>
        <w:rPr>
          <w:rStyle w:val="Bodytext21"/>
        </w:rPr>
        <w:t>teikia praktinę ir metodinę pagalbą teismo elektroninio pašto naudotojams;</w:t>
      </w:r>
    </w:p>
    <w:p w14:paraId="1EEA011E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40" w:lineRule="exact"/>
        <w:ind w:firstLine="851"/>
        <w:jc w:val="both"/>
      </w:pPr>
      <w:r>
        <w:rPr>
          <w:rStyle w:val="Bodytext21"/>
        </w:rPr>
        <w:t xml:space="preserve">vykdo </w:t>
      </w:r>
      <w:r w:rsidR="0025002C">
        <w:rPr>
          <w:rStyle w:val="Bodytext21"/>
        </w:rPr>
        <w:t>t</w:t>
      </w:r>
      <w:r>
        <w:rPr>
          <w:rStyle w:val="Bodytext21"/>
        </w:rPr>
        <w:t>eisme sukauptų elektroninės informacijos duomenų archyvavimą ir saugojimą;</w:t>
      </w:r>
    </w:p>
    <w:p w14:paraId="1239AD20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40" w:lineRule="exact"/>
        <w:ind w:firstLine="851"/>
        <w:jc w:val="both"/>
      </w:pPr>
      <w:r>
        <w:rPr>
          <w:rStyle w:val="Bodytext21"/>
        </w:rPr>
        <w:t>kompetencijos ribose atkuria prarastus elektroninės informacijos duomenis;</w:t>
      </w:r>
    </w:p>
    <w:p w14:paraId="49B35434" w14:textId="0E59666B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851"/>
          <w:tab w:val="left" w:pos="1418"/>
        </w:tabs>
        <w:spacing w:line="240" w:lineRule="exact"/>
        <w:ind w:firstLine="851"/>
        <w:jc w:val="both"/>
      </w:pPr>
      <w:r>
        <w:rPr>
          <w:rStyle w:val="Bodytext21"/>
        </w:rPr>
        <w:t xml:space="preserve">administruoja vidinį teismo internetinį puslapį, talpina reikalingą </w:t>
      </w:r>
      <w:r w:rsidR="00B0633D">
        <w:rPr>
          <w:rStyle w:val="Bodytext21"/>
        </w:rPr>
        <w:t>T</w:t>
      </w:r>
      <w:r>
        <w:rPr>
          <w:rStyle w:val="Bodytext21"/>
        </w:rPr>
        <w:t>eismo darbuotojams informaciją;</w:t>
      </w:r>
    </w:p>
    <w:p w14:paraId="7FB235D7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69" w:lineRule="exact"/>
        <w:ind w:firstLine="851"/>
        <w:jc w:val="both"/>
      </w:pPr>
      <w:r>
        <w:rPr>
          <w:rStyle w:val="Bodytext21"/>
        </w:rPr>
        <w:t>užtikrina tinkamą informacinės sistemos naudojimą, analizuoja ir nustato sistemos optimizavimo galimybes, esant poreikiui ir galimybei optimizuoja informacinę sistemą;</w:t>
      </w:r>
    </w:p>
    <w:p w14:paraId="72C868F8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69" w:lineRule="exact"/>
        <w:ind w:firstLine="851"/>
        <w:jc w:val="both"/>
      </w:pPr>
      <w:r>
        <w:rPr>
          <w:rStyle w:val="Bodytext21"/>
        </w:rPr>
        <w:t>analizuoja ir nustato kompiuterinės bei kitos technikos eksploatacinių medžiagų poreikius ir teikia pasiūlymus dėl jų įsigijimo;</w:t>
      </w:r>
    </w:p>
    <w:p w14:paraId="0D6FF9A4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40" w:lineRule="exact"/>
        <w:ind w:firstLine="851"/>
        <w:jc w:val="both"/>
      </w:pPr>
      <w:r>
        <w:rPr>
          <w:rStyle w:val="Bodytext21"/>
        </w:rPr>
        <w:t>jei reikalinga, diegia licencijuotą programinę įrangą ir ją registruoja;</w:t>
      </w:r>
    </w:p>
    <w:p w14:paraId="1BC8D2AF" w14:textId="165930DC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40" w:lineRule="exact"/>
        <w:ind w:firstLine="851"/>
        <w:jc w:val="both"/>
      </w:pPr>
      <w:r>
        <w:rPr>
          <w:rStyle w:val="Bodytext21"/>
        </w:rPr>
        <w:t xml:space="preserve">pagal poreikį tikrina </w:t>
      </w:r>
      <w:r w:rsidR="00B0633D">
        <w:rPr>
          <w:rStyle w:val="Bodytext21"/>
        </w:rPr>
        <w:t>T</w:t>
      </w:r>
      <w:r>
        <w:rPr>
          <w:rStyle w:val="Bodytext21"/>
        </w:rPr>
        <w:t>eismo kompiuterinę ir kitą techniką bei užtikrina jos tinkamumą darbui;</w:t>
      </w:r>
    </w:p>
    <w:p w14:paraId="02474FB5" w14:textId="77777777" w:rsidR="00EC735E" w:rsidRDefault="00A35B42" w:rsidP="00E15EEF">
      <w:pPr>
        <w:pStyle w:val="Bodytext20"/>
        <w:numPr>
          <w:ilvl w:val="0"/>
          <w:numId w:val="3"/>
        </w:numPr>
        <w:shd w:val="clear" w:color="auto" w:fill="auto"/>
        <w:tabs>
          <w:tab w:val="left" w:pos="1418"/>
        </w:tabs>
        <w:spacing w:line="264" w:lineRule="exact"/>
        <w:ind w:firstLine="851"/>
        <w:jc w:val="both"/>
        <w:rPr>
          <w:rStyle w:val="Bodytext21"/>
        </w:rPr>
      </w:pPr>
      <w:r>
        <w:rPr>
          <w:rStyle w:val="Bodytext21"/>
        </w:rPr>
        <w:t>pagal poreikį užtikrina ryšių priemonių infrastruktūros funkcionavimą, esant poreikiui tikrina ryšio priemonių įrangą, užtikrina r</w:t>
      </w:r>
      <w:r w:rsidR="0025002C">
        <w:rPr>
          <w:rStyle w:val="Bodytext21"/>
        </w:rPr>
        <w:t>yšio priemonių tinkamumą darbui.</w:t>
      </w:r>
    </w:p>
    <w:p w14:paraId="04C974DA" w14:textId="77777777" w:rsidR="00032A7F" w:rsidRDefault="00032A7F" w:rsidP="00032A7F">
      <w:pPr>
        <w:pStyle w:val="Bodytext20"/>
        <w:shd w:val="clear" w:color="auto" w:fill="auto"/>
        <w:tabs>
          <w:tab w:val="left" w:pos="1317"/>
        </w:tabs>
        <w:spacing w:line="264" w:lineRule="exact"/>
        <w:ind w:left="620"/>
        <w:jc w:val="both"/>
      </w:pPr>
    </w:p>
    <w:p w14:paraId="3F94751D" w14:textId="77777777" w:rsidR="00674E0D" w:rsidRDefault="00674E0D" w:rsidP="00674E0D">
      <w:pPr>
        <w:pStyle w:val="Heading10"/>
        <w:shd w:val="clear" w:color="auto" w:fill="auto"/>
        <w:tabs>
          <w:tab w:val="left" w:pos="4531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4" w:name="bookmark4"/>
      <w:r>
        <w:rPr>
          <w:rStyle w:val="Heading11"/>
          <w:b/>
          <w:bCs/>
        </w:rPr>
        <w:t>IV SKYRIUS</w:t>
      </w:r>
    </w:p>
    <w:p w14:paraId="3D5DA08F" w14:textId="66D06368" w:rsidR="00EC735E" w:rsidRDefault="00B0633D" w:rsidP="00674E0D">
      <w:pPr>
        <w:pStyle w:val="Heading10"/>
        <w:shd w:val="clear" w:color="auto" w:fill="auto"/>
        <w:tabs>
          <w:tab w:val="left" w:pos="4531"/>
        </w:tabs>
        <w:spacing w:before="0" w:after="258" w:line="240" w:lineRule="exact"/>
        <w:jc w:val="center"/>
      </w:pPr>
      <w:r>
        <w:rPr>
          <w:rStyle w:val="Heading11"/>
          <w:b/>
          <w:bCs/>
        </w:rPr>
        <w:t>INFOMACINIŲ TECHNOLOGIJŲ SKYRIAUS</w:t>
      </w:r>
      <w:r w:rsidR="00A35B42">
        <w:rPr>
          <w:rStyle w:val="Heading11"/>
          <w:b/>
          <w:bCs/>
        </w:rPr>
        <w:t xml:space="preserve"> </w:t>
      </w:r>
      <w:r w:rsidR="00954AA3">
        <w:rPr>
          <w:rStyle w:val="Heading11"/>
          <w:b/>
          <w:bCs/>
        </w:rPr>
        <w:t>T</w:t>
      </w:r>
      <w:r w:rsidR="00A35B42">
        <w:rPr>
          <w:rStyle w:val="Heading11"/>
          <w:b/>
          <w:bCs/>
        </w:rPr>
        <w:t>EISĖS</w:t>
      </w:r>
      <w:bookmarkEnd w:id="4"/>
    </w:p>
    <w:p w14:paraId="4BE55FFF" w14:textId="0DEA75FA" w:rsidR="00EC735E" w:rsidRDefault="00B0633D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134"/>
        </w:tabs>
        <w:spacing w:line="245" w:lineRule="exact"/>
        <w:ind w:firstLine="851"/>
        <w:jc w:val="both"/>
      </w:pPr>
      <w:r>
        <w:rPr>
          <w:rStyle w:val="Bodytext21"/>
        </w:rPr>
        <w:t>Informacinių technologijų s</w:t>
      </w:r>
      <w:r w:rsidR="00A35B42">
        <w:rPr>
          <w:rStyle w:val="Bodytext21"/>
        </w:rPr>
        <w:t>kyrius, įgyvendindamas jam pavestus uždavinius ir vykdydamas pavestas funkcijas, turi teisę:</w:t>
      </w:r>
    </w:p>
    <w:p w14:paraId="39A08F81" w14:textId="18E2404E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spacing w:line="259" w:lineRule="exact"/>
        <w:ind w:firstLine="851"/>
        <w:jc w:val="both"/>
      </w:pPr>
      <w:r>
        <w:rPr>
          <w:rStyle w:val="Bodytext21"/>
        </w:rPr>
        <w:t xml:space="preserve">gauti iš kitų </w:t>
      </w:r>
      <w:r w:rsidR="00B0633D">
        <w:rPr>
          <w:rStyle w:val="Bodytext21"/>
        </w:rPr>
        <w:t xml:space="preserve">T </w:t>
      </w:r>
      <w:r>
        <w:rPr>
          <w:rStyle w:val="Bodytext21"/>
        </w:rPr>
        <w:t xml:space="preserve">eismo struktūrinių padalinių duomenis ir informaciją, reikalingą </w:t>
      </w:r>
      <w:r w:rsidR="00B0633D">
        <w:rPr>
          <w:rStyle w:val="Bodytext21"/>
        </w:rPr>
        <w:t xml:space="preserve">Informacinių technologijų </w:t>
      </w:r>
      <w:r w:rsidR="003B4539">
        <w:rPr>
          <w:rStyle w:val="Bodytext21"/>
        </w:rPr>
        <w:t>s</w:t>
      </w:r>
      <w:r>
        <w:rPr>
          <w:rStyle w:val="Bodytext21"/>
        </w:rPr>
        <w:t>kyriaus uždaviniams įgyvendinti ir funkcijoms vykdyti;</w:t>
      </w:r>
    </w:p>
    <w:p w14:paraId="5FAE27D8" w14:textId="69108105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spacing w:line="283" w:lineRule="exact"/>
        <w:ind w:firstLine="851"/>
        <w:jc w:val="both"/>
      </w:pPr>
      <w:r>
        <w:rPr>
          <w:rStyle w:val="Bodytext21"/>
        </w:rPr>
        <w:t xml:space="preserve">dalyvauti </w:t>
      </w:r>
      <w:r w:rsidR="003B4539">
        <w:rPr>
          <w:rStyle w:val="Bodytext21"/>
        </w:rPr>
        <w:t>T</w:t>
      </w:r>
      <w:r>
        <w:rPr>
          <w:rStyle w:val="Bodytext21"/>
        </w:rPr>
        <w:t>eismo administracijos posėdžiuose;</w:t>
      </w:r>
    </w:p>
    <w:p w14:paraId="373B7D75" w14:textId="62A8E1A1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spacing w:line="283" w:lineRule="exact"/>
        <w:ind w:firstLine="851"/>
        <w:jc w:val="both"/>
      </w:pPr>
      <w:r>
        <w:rPr>
          <w:rStyle w:val="Bodytext21"/>
        </w:rPr>
        <w:t xml:space="preserve">duoti nurodymus darbuotojams pagal </w:t>
      </w:r>
      <w:r w:rsidR="003B4539">
        <w:rPr>
          <w:rStyle w:val="Bodytext21"/>
        </w:rPr>
        <w:t>Informacinių technologijų s</w:t>
      </w:r>
      <w:r>
        <w:rPr>
          <w:rStyle w:val="Bodytext21"/>
        </w:rPr>
        <w:t>kyriaus kompetenciją;</w:t>
      </w:r>
    </w:p>
    <w:p w14:paraId="0048D23E" w14:textId="77777777" w:rsidR="00EC735E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spacing w:after="515" w:line="283" w:lineRule="exact"/>
        <w:ind w:firstLine="851"/>
        <w:jc w:val="both"/>
      </w:pPr>
      <w:r>
        <w:rPr>
          <w:rStyle w:val="Bodytext21"/>
        </w:rPr>
        <w:t>naudotis kitų Lietuvos Respublikos įstatymų ir teisės aktų suteiktomis teisėmis.</w:t>
      </w:r>
    </w:p>
    <w:p w14:paraId="04B634BF" w14:textId="77777777" w:rsidR="00674E0D" w:rsidRDefault="00674E0D" w:rsidP="00674E0D">
      <w:pPr>
        <w:pStyle w:val="Heading10"/>
        <w:shd w:val="clear" w:color="auto" w:fill="auto"/>
        <w:tabs>
          <w:tab w:val="left" w:pos="2360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5" w:name="bookmark5"/>
      <w:r>
        <w:rPr>
          <w:rStyle w:val="Heading11"/>
          <w:b/>
          <w:bCs/>
        </w:rPr>
        <w:t>V SKYRIUS</w:t>
      </w:r>
    </w:p>
    <w:p w14:paraId="5D123AE9" w14:textId="2247D2A5" w:rsidR="00EC735E" w:rsidRDefault="00B0633D" w:rsidP="00674E0D">
      <w:pPr>
        <w:pStyle w:val="Heading10"/>
        <w:shd w:val="clear" w:color="auto" w:fill="auto"/>
        <w:tabs>
          <w:tab w:val="left" w:pos="2360"/>
        </w:tabs>
        <w:spacing w:before="0" w:after="0" w:line="240" w:lineRule="exact"/>
        <w:jc w:val="center"/>
        <w:rPr>
          <w:rStyle w:val="Heading11"/>
          <w:b/>
          <w:bCs/>
        </w:rPr>
      </w:pPr>
      <w:r>
        <w:rPr>
          <w:rStyle w:val="Heading11"/>
          <w:b/>
          <w:bCs/>
        </w:rPr>
        <w:t>INFOMACINIŲ TECHNOLOGIJŲ SKYRIAUS</w:t>
      </w:r>
      <w:r w:rsidR="00A35B42">
        <w:rPr>
          <w:rStyle w:val="Heading11"/>
          <w:b/>
          <w:bCs/>
        </w:rPr>
        <w:t xml:space="preserve"> DARBO ORGANIZAVIMAS IR ATSAKOMYBĖ</w:t>
      </w:r>
      <w:bookmarkEnd w:id="5"/>
    </w:p>
    <w:p w14:paraId="1F6AD559" w14:textId="77777777" w:rsidR="00674E0D" w:rsidRDefault="00674E0D" w:rsidP="00674E0D">
      <w:pPr>
        <w:pStyle w:val="Heading10"/>
        <w:shd w:val="clear" w:color="auto" w:fill="auto"/>
        <w:tabs>
          <w:tab w:val="left" w:pos="2360"/>
        </w:tabs>
        <w:spacing w:before="0" w:after="0" w:line="240" w:lineRule="exact"/>
        <w:jc w:val="center"/>
      </w:pPr>
    </w:p>
    <w:p w14:paraId="60877CB7" w14:textId="6B3DE5FF" w:rsidR="00EC735E" w:rsidRDefault="003B4539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317"/>
        </w:tabs>
        <w:spacing w:line="264" w:lineRule="exact"/>
        <w:ind w:firstLine="851"/>
        <w:jc w:val="both"/>
      </w:pPr>
      <w:r>
        <w:rPr>
          <w:rStyle w:val="Bodytext21"/>
        </w:rPr>
        <w:t>Informacinių technologijų s</w:t>
      </w:r>
      <w:r w:rsidR="00A35B42">
        <w:rPr>
          <w:rStyle w:val="Bodytext21"/>
        </w:rPr>
        <w:t xml:space="preserve">kyriui vadovauja </w:t>
      </w:r>
      <w:r>
        <w:rPr>
          <w:rStyle w:val="Bodytext21"/>
        </w:rPr>
        <w:t>Informacinių technologijų s</w:t>
      </w:r>
      <w:r w:rsidR="00A35B42">
        <w:rPr>
          <w:rStyle w:val="Bodytext21"/>
        </w:rPr>
        <w:t xml:space="preserve">kyriaus vedėjas, kurį įstatymų nustatyta tvarka į pareigas priima ir atleidžia iš jų </w:t>
      </w:r>
      <w:r w:rsidR="0025002C">
        <w:rPr>
          <w:rStyle w:val="Bodytext21"/>
        </w:rPr>
        <w:t>teismo kancleris</w:t>
      </w:r>
      <w:r w:rsidR="00A35B42">
        <w:rPr>
          <w:rStyle w:val="Bodytext21"/>
        </w:rPr>
        <w:t xml:space="preserve">. </w:t>
      </w:r>
      <w:r>
        <w:rPr>
          <w:rStyle w:val="Bodytext21"/>
        </w:rPr>
        <w:t>Informacinių technologijų s</w:t>
      </w:r>
      <w:r w:rsidR="00A35B42">
        <w:rPr>
          <w:rStyle w:val="Bodytext21"/>
        </w:rPr>
        <w:t>kyriaus vedėjas yra tiesiogiai pavaldus ir atskaitingas teismo kancleriui.</w:t>
      </w:r>
    </w:p>
    <w:p w14:paraId="48C859F6" w14:textId="40AD4E83" w:rsidR="00EC735E" w:rsidRDefault="00A35B42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317"/>
          <w:tab w:val="left" w:pos="6735"/>
        </w:tabs>
        <w:spacing w:line="240" w:lineRule="exact"/>
        <w:ind w:firstLine="851"/>
        <w:jc w:val="both"/>
      </w:pPr>
      <w:r>
        <w:rPr>
          <w:rStyle w:val="Bodytext21"/>
        </w:rPr>
        <w:t xml:space="preserve">Laikinas </w:t>
      </w:r>
      <w:r w:rsidR="003B4539">
        <w:rPr>
          <w:rStyle w:val="Bodytext21"/>
        </w:rPr>
        <w:t xml:space="preserve">Informacinių technologijų </w:t>
      </w:r>
      <w:r>
        <w:rPr>
          <w:rStyle w:val="Bodytext21"/>
        </w:rPr>
        <w:t>skyriaus vedėjo pavadavimas:</w:t>
      </w:r>
      <w:r>
        <w:rPr>
          <w:rStyle w:val="Bodytext21"/>
        </w:rPr>
        <w:tab/>
      </w:r>
    </w:p>
    <w:p w14:paraId="49301845" w14:textId="03FD8BB6" w:rsidR="00EC735E" w:rsidRPr="00713107" w:rsidRDefault="00A35B42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spacing w:line="254" w:lineRule="exact"/>
        <w:ind w:firstLine="851"/>
        <w:jc w:val="both"/>
      </w:pPr>
      <w:r>
        <w:rPr>
          <w:rStyle w:val="Bodytext21"/>
        </w:rPr>
        <w:t>laikinai nesant skyriaus vedėjo, jo funkcijas laikinai vykdo (jį pavaduoja</w:t>
      </w:r>
      <w:r w:rsidRPr="00713107">
        <w:rPr>
          <w:rStyle w:val="Bodytext21"/>
        </w:rPr>
        <w:t xml:space="preserve">) </w:t>
      </w:r>
      <w:r w:rsidR="003B4539">
        <w:rPr>
          <w:rStyle w:val="Bodytext21"/>
        </w:rPr>
        <w:t>Informacinių technologijų</w:t>
      </w:r>
      <w:r w:rsidR="0091325C" w:rsidRPr="00713107">
        <w:rPr>
          <w:rStyle w:val="Bodytext21"/>
        </w:rPr>
        <w:t xml:space="preserve"> skyriaus patarėjas</w:t>
      </w:r>
      <w:r w:rsidRPr="00713107">
        <w:rPr>
          <w:rStyle w:val="Bodytext21"/>
        </w:rPr>
        <w:t>;</w:t>
      </w:r>
    </w:p>
    <w:p w14:paraId="551FEA1A" w14:textId="6C99F16B" w:rsidR="00EC735E" w:rsidRDefault="003B4539" w:rsidP="00E15EEF">
      <w:pPr>
        <w:pStyle w:val="Bodytext20"/>
        <w:numPr>
          <w:ilvl w:val="1"/>
          <w:numId w:val="2"/>
        </w:numPr>
        <w:shd w:val="clear" w:color="auto" w:fill="auto"/>
        <w:tabs>
          <w:tab w:val="left" w:pos="1317"/>
        </w:tabs>
        <w:ind w:firstLine="851"/>
        <w:jc w:val="both"/>
      </w:pPr>
      <w:r>
        <w:rPr>
          <w:rStyle w:val="Bodytext21"/>
        </w:rPr>
        <w:t>Informacinių technologijų skyriaus</w:t>
      </w:r>
      <w:r w:rsidR="00A35B42">
        <w:rPr>
          <w:rStyle w:val="Bodytext21"/>
        </w:rPr>
        <w:t xml:space="preserve"> vedėjo funkcijas laikinai vykdantis asmuo:</w:t>
      </w:r>
    </w:p>
    <w:p w14:paraId="4464DBE2" w14:textId="4195CEB3" w:rsidR="00EC735E" w:rsidRDefault="00A35B42" w:rsidP="00E15EEF">
      <w:pPr>
        <w:pStyle w:val="Bodytext20"/>
        <w:numPr>
          <w:ilvl w:val="2"/>
          <w:numId w:val="2"/>
        </w:numPr>
        <w:shd w:val="clear" w:color="auto" w:fill="auto"/>
        <w:tabs>
          <w:tab w:val="left" w:pos="1418"/>
        </w:tabs>
        <w:ind w:firstLine="851"/>
        <w:jc w:val="both"/>
      </w:pPr>
      <w:r>
        <w:rPr>
          <w:rStyle w:val="Bodytext21"/>
        </w:rPr>
        <w:t xml:space="preserve">privalo vykdyti visas </w:t>
      </w:r>
      <w:r w:rsidR="003B4539">
        <w:rPr>
          <w:rStyle w:val="Bodytext21"/>
        </w:rPr>
        <w:t>Informacinių technologijų skyriaus</w:t>
      </w:r>
      <w:r>
        <w:rPr>
          <w:rStyle w:val="Bodytext21"/>
        </w:rPr>
        <w:t xml:space="preserve"> vedėjo funkcijas;</w:t>
      </w:r>
    </w:p>
    <w:p w14:paraId="6C545147" w14:textId="77777777" w:rsidR="00EC735E" w:rsidRDefault="00A35B42" w:rsidP="00E15EEF">
      <w:pPr>
        <w:pStyle w:val="Bodytext20"/>
        <w:numPr>
          <w:ilvl w:val="2"/>
          <w:numId w:val="2"/>
        </w:numPr>
        <w:shd w:val="clear" w:color="auto" w:fill="auto"/>
        <w:tabs>
          <w:tab w:val="left" w:pos="1418"/>
        </w:tabs>
        <w:ind w:firstLine="851"/>
        <w:jc w:val="both"/>
      </w:pPr>
      <w:r>
        <w:rPr>
          <w:rStyle w:val="Bodytext21"/>
        </w:rPr>
        <w:t>be teismo kanclerio sutikimo šių įgaliojimų negali perduoti kitam asmeniui.</w:t>
      </w:r>
    </w:p>
    <w:p w14:paraId="79BF0B5F" w14:textId="07783880" w:rsidR="00EC735E" w:rsidRDefault="003B4539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317"/>
        </w:tabs>
        <w:ind w:firstLine="851"/>
        <w:jc w:val="both"/>
        <w:rPr>
          <w:rStyle w:val="Bodytext21"/>
        </w:rPr>
      </w:pPr>
      <w:r>
        <w:rPr>
          <w:rStyle w:val="Bodytext21"/>
        </w:rPr>
        <w:t>Informacinių technologijų skyriaus</w:t>
      </w:r>
      <w:r w:rsidR="00A35B42">
        <w:rPr>
          <w:rStyle w:val="Bodytext21"/>
        </w:rPr>
        <w:t xml:space="preserve"> darbuotojai yra tiesiogiai pavaldūs ir atskaitingi </w:t>
      </w:r>
      <w:r>
        <w:rPr>
          <w:rStyle w:val="Bodytext21"/>
        </w:rPr>
        <w:t xml:space="preserve">Informacinių technologijų skyriaus </w:t>
      </w:r>
      <w:r w:rsidR="00A35B42">
        <w:rPr>
          <w:rStyle w:val="Bodytext21"/>
        </w:rPr>
        <w:t>vedėjui.</w:t>
      </w:r>
    </w:p>
    <w:p w14:paraId="31244202" w14:textId="271B91AC" w:rsidR="00032A7F" w:rsidRDefault="003B4539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317"/>
        </w:tabs>
        <w:ind w:firstLine="851"/>
        <w:jc w:val="both"/>
      </w:pPr>
      <w:r>
        <w:rPr>
          <w:rStyle w:val="Bodytext21"/>
        </w:rPr>
        <w:lastRenderedPageBreak/>
        <w:t>Informacinių technologijų skyriaus</w:t>
      </w:r>
      <w:r w:rsidR="00032A7F" w:rsidRPr="00954AA3">
        <w:rPr>
          <w:rStyle w:val="Bodytext21"/>
          <w:rFonts w:eastAsia="DejaVu Sans"/>
        </w:rPr>
        <w:t xml:space="preserve"> darbuotojų kompetenciją, funkcijas, atskaitomybę nustato jų pareigybės aprašymai, šie nuostatai ir kiti teisės aktai.</w:t>
      </w:r>
    </w:p>
    <w:p w14:paraId="5705225D" w14:textId="77777777" w:rsidR="00954AA3" w:rsidRDefault="00954AA3" w:rsidP="00032A7F">
      <w:pPr>
        <w:pStyle w:val="Bodytext20"/>
        <w:shd w:val="clear" w:color="auto" w:fill="auto"/>
        <w:tabs>
          <w:tab w:val="left" w:pos="1317"/>
          <w:tab w:val="left" w:pos="3666"/>
        </w:tabs>
        <w:spacing w:line="240" w:lineRule="exact"/>
        <w:ind w:firstLine="567"/>
        <w:jc w:val="both"/>
        <w:rPr>
          <w:rStyle w:val="Bodytext21"/>
        </w:rPr>
      </w:pPr>
      <w:bookmarkStart w:id="6" w:name="bookmark6"/>
    </w:p>
    <w:p w14:paraId="69AF1918" w14:textId="77777777" w:rsidR="0025002C" w:rsidRPr="00954AA3" w:rsidRDefault="0025002C" w:rsidP="00032A7F">
      <w:pPr>
        <w:pStyle w:val="Bodytext20"/>
        <w:shd w:val="clear" w:color="auto" w:fill="auto"/>
        <w:tabs>
          <w:tab w:val="left" w:pos="1317"/>
          <w:tab w:val="left" w:pos="3666"/>
        </w:tabs>
        <w:spacing w:line="240" w:lineRule="exact"/>
        <w:ind w:firstLine="567"/>
        <w:jc w:val="both"/>
        <w:rPr>
          <w:rStyle w:val="Bodytext21"/>
        </w:rPr>
      </w:pPr>
    </w:p>
    <w:p w14:paraId="7D62AB5F" w14:textId="77777777" w:rsidR="00674E0D" w:rsidRDefault="00674E0D" w:rsidP="00674E0D">
      <w:pPr>
        <w:pStyle w:val="Bodytext20"/>
        <w:shd w:val="clear" w:color="auto" w:fill="auto"/>
        <w:tabs>
          <w:tab w:val="left" w:pos="1317"/>
          <w:tab w:val="left" w:pos="3666"/>
        </w:tabs>
        <w:spacing w:line="240" w:lineRule="exact"/>
        <w:jc w:val="center"/>
        <w:rPr>
          <w:rStyle w:val="Heading11"/>
        </w:rPr>
      </w:pPr>
      <w:r>
        <w:rPr>
          <w:rStyle w:val="Heading11"/>
        </w:rPr>
        <w:t>VI SKYRIUS</w:t>
      </w:r>
    </w:p>
    <w:p w14:paraId="4D554CCE" w14:textId="77777777" w:rsidR="00EC735E" w:rsidRPr="00032A7F" w:rsidRDefault="00A35B42" w:rsidP="00674E0D">
      <w:pPr>
        <w:pStyle w:val="Bodytext20"/>
        <w:shd w:val="clear" w:color="auto" w:fill="auto"/>
        <w:tabs>
          <w:tab w:val="left" w:pos="1317"/>
          <w:tab w:val="left" w:pos="3666"/>
        </w:tabs>
        <w:spacing w:line="240" w:lineRule="exact"/>
        <w:jc w:val="center"/>
        <w:rPr>
          <w:rStyle w:val="Heading11"/>
          <w:b w:val="0"/>
          <w:bCs w:val="0"/>
        </w:rPr>
      </w:pPr>
      <w:r w:rsidRPr="00954AA3">
        <w:rPr>
          <w:rStyle w:val="Heading11"/>
        </w:rPr>
        <w:t>SKYRIAUS VEIKLOS KONTROLĖ</w:t>
      </w:r>
      <w:bookmarkEnd w:id="6"/>
    </w:p>
    <w:p w14:paraId="5C7046E3" w14:textId="77777777" w:rsidR="00032A7F" w:rsidRDefault="00032A7F" w:rsidP="00032A7F">
      <w:pPr>
        <w:pStyle w:val="Bodytext20"/>
        <w:shd w:val="clear" w:color="auto" w:fill="auto"/>
        <w:tabs>
          <w:tab w:val="left" w:pos="1317"/>
          <w:tab w:val="left" w:pos="3666"/>
        </w:tabs>
        <w:spacing w:line="240" w:lineRule="exact"/>
        <w:ind w:firstLine="567"/>
        <w:jc w:val="both"/>
      </w:pPr>
    </w:p>
    <w:p w14:paraId="5A5C5A50" w14:textId="6C8894E4" w:rsidR="00EC735E" w:rsidRDefault="003B4539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295"/>
        </w:tabs>
        <w:spacing w:after="308" w:line="250" w:lineRule="exact"/>
        <w:ind w:firstLine="851"/>
        <w:jc w:val="both"/>
      </w:pPr>
      <w:r>
        <w:rPr>
          <w:rStyle w:val="Bodytext21"/>
        </w:rPr>
        <w:t>Informacinių technologijų skyriaus</w:t>
      </w:r>
      <w:r w:rsidR="00A35B42">
        <w:rPr>
          <w:rStyle w:val="Bodytext21"/>
        </w:rPr>
        <w:t xml:space="preserve"> veiklą kontroliuoja teismo kancleris</w:t>
      </w:r>
      <w:r w:rsidR="00943A05">
        <w:rPr>
          <w:rStyle w:val="Bodytext21"/>
        </w:rPr>
        <w:t xml:space="preserve"> ar kitas įgaliotas asmuo</w:t>
      </w:r>
      <w:r w:rsidR="00A35B42">
        <w:rPr>
          <w:rStyle w:val="Bodytext21"/>
        </w:rPr>
        <w:t xml:space="preserve"> įstatymų ir kitų teisės aktų nustatyta tvarka.</w:t>
      </w:r>
    </w:p>
    <w:p w14:paraId="2401A5D3" w14:textId="77777777" w:rsidR="00674E0D" w:rsidRDefault="00674E0D" w:rsidP="00674E0D">
      <w:pPr>
        <w:pStyle w:val="Heading10"/>
        <w:shd w:val="clear" w:color="auto" w:fill="auto"/>
        <w:tabs>
          <w:tab w:val="left" w:pos="3907"/>
        </w:tabs>
        <w:spacing w:before="0" w:after="0" w:line="240" w:lineRule="exact"/>
        <w:jc w:val="center"/>
        <w:rPr>
          <w:rStyle w:val="Heading11"/>
          <w:b/>
          <w:bCs/>
        </w:rPr>
      </w:pPr>
      <w:bookmarkStart w:id="7" w:name="bookmark7"/>
      <w:r>
        <w:rPr>
          <w:rStyle w:val="Heading11"/>
          <w:b/>
          <w:bCs/>
        </w:rPr>
        <w:t>VII SKYRIUS</w:t>
      </w:r>
    </w:p>
    <w:p w14:paraId="6E4365AB" w14:textId="77777777" w:rsidR="00EC735E" w:rsidRDefault="00A35B42" w:rsidP="00674E0D">
      <w:pPr>
        <w:pStyle w:val="Heading10"/>
        <w:shd w:val="clear" w:color="auto" w:fill="auto"/>
        <w:tabs>
          <w:tab w:val="left" w:pos="3907"/>
        </w:tabs>
        <w:spacing w:before="0" w:after="0" w:line="240" w:lineRule="exact"/>
        <w:jc w:val="center"/>
        <w:rPr>
          <w:rStyle w:val="Heading11"/>
          <w:b/>
          <w:bCs/>
        </w:rPr>
      </w:pPr>
      <w:r>
        <w:rPr>
          <w:rStyle w:val="Heading11"/>
          <w:b/>
          <w:bCs/>
        </w:rPr>
        <w:t>BAIGIAMOSIOS NUOSTATOS</w:t>
      </w:r>
      <w:bookmarkEnd w:id="7"/>
    </w:p>
    <w:p w14:paraId="2AA03F0B" w14:textId="77777777" w:rsidR="00674E0D" w:rsidRDefault="00674E0D" w:rsidP="00674E0D">
      <w:pPr>
        <w:pStyle w:val="Heading10"/>
        <w:shd w:val="clear" w:color="auto" w:fill="auto"/>
        <w:tabs>
          <w:tab w:val="left" w:pos="3907"/>
        </w:tabs>
        <w:spacing w:before="0" w:after="0" w:line="240" w:lineRule="exact"/>
        <w:jc w:val="center"/>
      </w:pPr>
    </w:p>
    <w:p w14:paraId="609F4E74" w14:textId="6ADA064D" w:rsidR="00EC735E" w:rsidRDefault="003B4539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295"/>
        </w:tabs>
        <w:spacing w:line="274" w:lineRule="exact"/>
        <w:ind w:firstLine="851"/>
        <w:jc w:val="both"/>
      </w:pPr>
      <w:r>
        <w:rPr>
          <w:rStyle w:val="Bodytext21"/>
        </w:rPr>
        <w:t>Informacinių technologijų skyrius</w:t>
      </w:r>
      <w:r w:rsidR="00A35B42">
        <w:rPr>
          <w:rStyle w:val="Bodytext21"/>
        </w:rPr>
        <w:t xml:space="preserve"> steigiamas, pertvarkomas ir likviduojamas teismo </w:t>
      </w:r>
      <w:r>
        <w:rPr>
          <w:rStyle w:val="Bodytext21"/>
        </w:rPr>
        <w:t>kanclerio</w:t>
      </w:r>
      <w:r w:rsidR="00A35B42">
        <w:rPr>
          <w:rStyle w:val="Bodytext21"/>
        </w:rPr>
        <w:t xml:space="preserve"> įsakymu, įstatymų ir kitų teisės aktų nustatyta tvarka.</w:t>
      </w:r>
    </w:p>
    <w:p w14:paraId="5A91A097" w14:textId="1664C3E6" w:rsidR="00EC735E" w:rsidRDefault="00A35B42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295"/>
        </w:tabs>
        <w:spacing w:line="274" w:lineRule="exact"/>
        <w:ind w:firstLine="851"/>
        <w:jc w:val="both"/>
      </w:pPr>
      <w:r>
        <w:rPr>
          <w:rStyle w:val="Bodytext21"/>
        </w:rPr>
        <w:t xml:space="preserve">Atleidžiamas iš pareigų </w:t>
      </w:r>
      <w:r w:rsidR="003B4539">
        <w:rPr>
          <w:rStyle w:val="Bodytext21"/>
        </w:rPr>
        <w:t>Informacinių technologijų skyriaus</w:t>
      </w:r>
      <w:r>
        <w:rPr>
          <w:rStyle w:val="Bodytext21"/>
        </w:rPr>
        <w:t xml:space="preserve"> vedėjas perduoda dok</w:t>
      </w:r>
      <w:r w:rsidR="00954AA3">
        <w:rPr>
          <w:rStyle w:val="Bodytext21"/>
        </w:rPr>
        <w:t>u</w:t>
      </w:r>
      <w:r>
        <w:rPr>
          <w:rStyle w:val="Bodytext21"/>
        </w:rPr>
        <w:t>mentus ir turtą naujam</w:t>
      </w:r>
      <w:r w:rsidR="003B4539">
        <w:rPr>
          <w:rStyle w:val="Bodytext21"/>
        </w:rPr>
        <w:t xml:space="preserve"> </w:t>
      </w:r>
      <w:r>
        <w:rPr>
          <w:rStyle w:val="Bodytext21"/>
        </w:rPr>
        <w:t xml:space="preserve">vedėjui arba kitam teismo </w:t>
      </w:r>
      <w:r w:rsidR="009D758E">
        <w:rPr>
          <w:rStyle w:val="Bodytext21"/>
        </w:rPr>
        <w:t>kanclerio</w:t>
      </w:r>
      <w:r>
        <w:rPr>
          <w:rStyle w:val="Bodytext21"/>
        </w:rPr>
        <w:t xml:space="preserve"> įgaliotam asmeniui. Dokumentams ir turtui perduoti teismo </w:t>
      </w:r>
      <w:r w:rsidR="0025002C">
        <w:rPr>
          <w:rStyle w:val="Bodytext21"/>
        </w:rPr>
        <w:t>kanclerio</w:t>
      </w:r>
      <w:r>
        <w:rPr>
          <w:rStyle w:val="Bodytext21"/>
        </w:rPr>
        <w:t xml:space="preserve"> įsakymu gali būti sudaryta komisija</w:t>
      </w:r>
      <w:r w:rsidR="0025002C">
        <w:rPr>
          <w:rStyle w:val="Bodytext21"/>
        </w:rPr>
        <w:t>.</w:t>
      </w:r>
    </w:p>
    <w:p w14:paraId="1FCAA2A4" w14:textId="77777777" w:rsidR="00EC735E" w:rsidRDefault="00A35B42" w:rsidP="00E15EEF">
      <w:pPr>
        <w:pStyle w:val="Bodytext20"/>
        <w:numPr>
          <w:ilvl w:val="0"/>
          <w:numId w:val="2"/>
        </w:numPr>
        <w:shd w:val="clear" w:color="auto" w:fill="auto"/>
        <w:tabs>
          <w:tab w:val="left" w:pos="1295"/>
        </w:tabs>
        <w:spacing w:line="274" w:lineRule="exact"/>
        <w:ind w:firstLine="851"/>
        <w:jc w:val="both"/>
        <w:rPr>
          <w:rStyle w:val="Bodytext21"/>
        </w:rPr>
      </w:pPr>
      <w:r>
        <w:rPr>
          <w:rStyle w:val="Bodytext21"/>
        </w:rPr>
        <w:t xml:space="preserve">Dokumentams ir turtui perduoti surašomas perdavimo </w:t>
      </w:r>
      <w:r>
        <w:rPr>
          <w:rStyle w:val="Bodytext23"/>
        </w:rPr>
        <w:t xml:space="preserve">- </w:t>
      </w:r>
      <w:r>
        <w:rPr>
          <w:rStyle w:val="Bodytext21"/>
        </w:rPr>
        <w:t>priėmimo aktas. Dokumentų ir turto perdavimo aktą pasirašo juos perduodantis ir priimantis asmenys. Aktą tvirtina teismo kancleris.</w:t>
      </w:r>
    </w:p>
    <w:p w14:paraId="3BCE22A1" w14:textId="77777777" w:rsidR="00FC0F10" w:rsidRDefault="00FC0F10" w:rsidP="00FC0F10">
      <w:pPr>
        <w:pStyle w:val="Bodytext20"/>
        <w:shd w:val="clear" w:color="auto" w:fill="auto"/>
        <w:tabs>
          <w:tab w:val="left" w:pos="1295"/>
        </w:tabs>
        <w:spacing w:line="274" w:lineRule="exact"/>
        <w:jc w:val="both"/>
        <w:rPr>
          <w:rStyle w:val="Bodytext21"/>
        </w:rPr>
      </w:pPr>
    </w:p>
    <w:p w14:paraId="6E13450A" w14:textId="77777777" w:rsidR="00FC0F10" w:rsidRDefault="00FC0F10" w:rsidP="00FC0F10">
      <w:pPr>
        <w:pStyle w:val="Bodytext20"/>
        <w:shd w:val="clear" w:color="auto" w:fill="auto"/>
        <w:tabs>
          <w:tab w:val="left" w:pos="1295"/>
        </w:tabs>
        <w:spacing w:line="274" w:lineRule="exact"/>
        <w:jc w:val="center"/>
      </w:pPr>
      <w:r>
        <w:rPr>
          <w:rStyle w:val="Bodytext21"/>
        </w:rPr>
        <w:t>_______________________________</w:t>
      </w:r>
    </w:p>
    <w:p w14:paraId="744C8691" w14:textId="77777777" w:rsidR="00EC735E" w:rsidRDefault="00EC735E">
      <w:pPr>
        <w:rPr>
          <w:sz w:val="2"/>
          <w:szCs w:val="2"/>
        </w:rPr>
      </w:pPr>
    </w:p>
    <w:sectPr w:rsidR="00EC735E" w:rsidSect="007863E5">
      <w:headerReference w:type="default" r:id="rId7"/>
      <w:pgSz w:w="11900" w:h="16840" w:code="9"/>
      <w:pgMar w:top="1440" w:right="1080" w:bottom="1440" w:left="108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3BF71" w14:textId="77777777" w:rsidR="00862F12" w:rsidRDefault="00862F12">
      <w:r>
        <w:separator/>
      </w:r>
    </w:p>
  </w:endnote>
  <w:endnote w:type="continuationSeparator" w:id="0">
    <w:p w14:paraId="3557F7C0" w14:textId="77777777" w:rsidR="00862F12" w:rsidRDefault="0086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7154E" w14:textId="77777777" w:rsidR="00862F12" w:rsidRDefault="00862F12"/>
  </w:footnote>
  <w:footnote w:type="continuationSeparator" w:id="0">
    <w:p w14:paraId="12943F85" w14:textId="77777777" w:rsidR="00862F12" w:rsidRDefault="00862F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11526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FBFFED" w14:textId="77777777" w:rsidR="007863E5" w:rsidRDefault="007863E5" w:rsidP="003B4539">
        <w:pPr>
          <w:pStyle w:val="Header"/>
        </w:pPr>
      </w:p>
      <w:p w14:paraId="6495F47F" w14:textId="77777777" w:rsidR="007863E5" w:rsidRDefault="007863E5" w:rsidP="007863E5">
        <w:pPr>
          <w:pStyle w:val="Header"/>
          <w:jc w:val="center"/>
        </w:pPr>
      </w:p>
      <w:p w14:paraId="67D19E53" w14:textId="77777777" w:rsidR="007863E5" w:rsidRDefault="007863E5" w:rsidP="007863E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22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FB3CF75" w14:textId="77777777" w:rsidR="007863E5" w:rsidRDefault="007863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F244D"/>
    <w:multiLevelType w:val="multilevel"/>
    <w:tmpl w:val="93A80D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C0C1E96"/>
    <w:multiLevelType w:val="multilevel"/>
    <w:tmpl w:val="30CC6390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560661"/>
    <w:multiLevelType w:val="multilevel"/>
    <w:tmpl w:val="C280290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8920017">
    <w:abstractNumId w:val="2"/>
  </w:num>
  <w:num w:numId="2" w16cid:durableId="1103958282">
    <w:abstractNumId w:val="0"/>
  </w:num>
  <w:num w:numId="3" w16cid:durableId="1908806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35E"/>
    <w:rsid w:val="00032A7F"/>
    <w:rsid w:val="000479F5"/>
    <w:rsid w:val="001244F2"/>
    <w:rsid w:val="001522F0"/>
    <w:rsid w:val="001750AE"/>
    <w:rsid w:val="001956EF"/>
    <w:rsid w:val="001A553C"/>
    <w:rsid w:val="0025002C"/>
    <w:rsid w:val="003B4539"/>
    <w:rsid w:val="004132DE"/>
    <w:rsid w:val="004152C1"/>
    <w:rsid w:val="00430216"/>
    <w:rsid w:val="005563DF"/>
    <w:rsid w:val="005A6A61"/>
    <w:rsid w:val="00674E0D"/>
    <w:rsid w:val="00713107"/>
    <w:rsid w:val="007350F2"/>
    <w:rsid w:val="00773C06"/>
    <w:rsid w:val="007863E5"/>
    <w:rsid w:val="00862F12"/>
    <w:rsid w:val="0091325C"/>
    <w:rsid w:val="00943A05"/>
    <w:rsid w:val="00954AA3"/>
    <w:rsid w:val="009713CA"/>
    <w:rsid w:val="009D758E"/>
    <w:rsid w:val="00A35B42"/>
    <w:rsid w:val="00A822CE"/>
    <w:rsid w:val="00B0633D"/>
    <w:rsid w:val="00B34BB2"/>
    <w:rsid w:val="00B44727"/>
    <w:rsid w:val="00BA3B31"/>
    <w:rsid w:val="00C06030"/>
    <w:rsid w:val="00C131BD"/>
    <w:rsid w:val="00CE0CE7"/>
    <w:rsid w:val="00D06C0B"/>
    <w:rsid w:val="00E15EEF"/>
    <w:rsid w:val="00EB2F78"/>
    <w:rsid w:val="00EC735E"/>
    <w:rsid w:val="00FC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59D4"/>
  <w15:docId w15:val="{06EC7249-63E9-4184-99F8-B01A6D21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lt-LT" w:eastAsia="lt-LT" w:bidi="lt-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066CC"/>
      <w:u w:val="singl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11">
    <w:name w:val="Heading #1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character" w:customStyle="1" w:styleId="Bodytext22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character" w:customStyle="1" w:styleId="Bodytext23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lt-LT" w:eastAsia="lt-LT" w:bidi="lt-LT"/>
    </w:rPr>
  </w:style>
  <w:style w:type="character" w:customStyle="1" w:styleId="Bodytext3">
    <w:name w:val="Body text (3)_"/>
    <w:basedOn w:val="DefaultParagraphFont"/>
    <w:link w:val="Bodytext30"/>
    <w:rPr>
      <w:rFonts w:ascii="Consolas" w:eastAsia="Consolas" w:hAnsi="Consolas" w:cs="Consolas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Bodytext31">
    <w:name w:val="Body text (3)"/>
    <w:basedOn w:val="Bodytext3"/>
    <w:rPr>
      <w:rFonts w:ascii="Consolas" w:eastAsia="Consolas" w:hAnsi="Consolas" w:cs="Consolas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lt-LT" w:eastAsia="lt-LT" w:bidi="lt-LT"/>
    </w:rPr>
  </w:style>
  <w:style w:type="paragraph" w:customStyle="1" w:styleId="Bodytext20">
    <w:name w:val="Body text (2)"/>
    <w:basedOn w:val="Normal"/>
    <w:link w:val="Bodytext2"/>
    <w:pPr>
      <w:shd w:val="clear" w:color="auto" w:fill="FFFFFF"/>
      <w:spacing w:line="278" w:lineRule="exact"/>
    </w:pPr>
    <w:rPr>
      <w:rFonts w:ascii="Times New Roman" w:eastAsia="Times New Roman" w:hAnsi="Times New Roman" w:cs="Times New Roman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before="480"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before="1920" w:line="0" w:lineRule="atLeast"/>
    </w:pPr>
    <w:rPr>
      <w:rFonts w:ascii="Consolas" w:eastAsia="Consolas" w:hAnsi="Consolas" w:cs="Consolas"/>
      <w:i/>
      <w:iCs/>
      <w:sz w:val="23"/>
      <w:szCs w:val="23"/>
    </w:rPr>
  </w:style>
  <w:style w:type="paragraph" w:styleId="Header">
    <w:name w:val="header"/>
    <w:basedOn w:val="Normal"/>
    <w:link w:val="HeaderChar"/>
    <w:uiPriority w:val="99"/>
    <w:unhideWhenUsed/>
    <w:rsid w:val="007863E5"/>
    <w:pPr>
      <w:tabs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3E5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863E5"/>
    <w:pPr>
      <w:tabs>
        <w:tab w:val="center" w:pos="4986"/>
        <w:tab w:val="right" w:pos="99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3E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4223</Words>
  <Characters>2408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Kiprijanovic</dc:creator>
  <cp:lastModifiedBy>Jolanta Žaliauskaitė</cp:lastModifiedBy>
  <cp:revision>2</cp:revision>
  <dcterms:created xsi:type="dcterms:W3CDTF">2026-01-06T12:57:00Z</dcterms:created>
  <dcterms:modified xsi:type="dcterms:W3CDTF">2026-01-06T12:57:00Z</dcterms:modified>
</cp:coreProperties>
</file>